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B43248" w:rsidRPr="000625A1" w:rsidRDefault="00D50F4C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Wołomin, dnia </w:t>
      </w:r>
      <w:r w:rsidR="00C37E95">
        <w:rPr>
          <w:rFonts w:ascii="Times New Roman" w:hAnsi="Times New Roman" w:cs="Times New Roman"/>
          <w:color w:val="000000"/>
        </w:rPr>
        <w:t>29</w:t>
      </w:r>
      <w:r w:rsidR="00E01601">
        <w:rPr>
          <w:rFonts w:ascii="Times New Roman" w:hAnsi="Times New Roman" w:cs="Times New Roman"/>
          <w:color w:val="000000"/>
        </w:rPr>
        <w:t>.11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 xml:space="preserve"> r.</w:t>
      </w:r>
    </w:p>
    <w:p w:rsidR="00B43248" w:rsidRPr="000625A1" w:rsidRDefault="00C37E95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SPW.272.92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ab/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2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Wszyscy oferenci</w:t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F11" w:rsidRPr="000625A1" w:rsidRDefault="008C7F11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B1838" w:rsidRPr="000625A1" w:rsidRDefault="003B183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01601" w:rsidRPr="00C37E95" w:rsidRDefault="00783D0B" w:rsidP="00E01601">
      <w:pPr>
        <w:jc w:val="both"/>
        <w:rPr>
          <w:rFonts w:ascii="Times New Roman" w:hAnsi="Times New Roman" w:cs="Times New Roman"/>
          <w:b/>
        </w:rPr>
      </w:pPr>
      <w:r w:rsidRPr="00C37E95">
        <w:rPr>
          <w:rFonts w:ascii="Times New Roman" w:hAnsi="Times New Roman" w:cs="Times New Roman"/>
          <w:b/>
          <w:color w:val="000000"/>
        </w:rPr>
        <w:t xml:space="preserve">dotyczy: przetargu nieograniczonego na </w:t>
      </w:r>
      <w:r w:rsidR="00C37E95" w:rsidRPr="00C37E95">
        <w:rPr>
          <w:rFonts w:ascii="Times New Roman" w:hAnsi="Times New Roman" w:cs="Times New Roman"/>
          <w:b/>
          <w:color w:val="000000"/>
        </w:rPr>
        <w:t>w</w:t>
      </w:r>
      <w:r w:rsidR="00C37E95" w:rsidRPr="00C37E95">
        <w:rPr>
          <w:rFonts w:ascii="Times New Roman" w:hAnsi="Times New Roman" w:cs="Times New Roman"/>
          <w:b/>
          <w:color w:val="000000"/>
        </w:rPr>
        <w:t xml:space="preserve">ykonanie dokumentacji projektowej rozbudowy drogi powiatowej Nr 4309W relacji Czarna, ul. Chabrowa, </w:t>
      </w:r>
      <w:r w:rsidR="00C37E95" w:rsidRPr="00C37E95">
        <w:rPr>
          <w:rFonts w:ascii="Times New Roman" w:hAnsi="Times New Roman" w:cs="Times New Roman"/>
          <w:b/>
          <w:color w:val="000000"/>
        </w:rPr>
        <w:br/>
        <w:t xml:space="preserve">gm. Wołomin – Nowy Janków, gm. Radzymin w ramach zadania „Projekt chodnika </w:t>
      </w:r>
      <w:r w:rsidR="00C37E95" w:rsidRPr="00C37E95">
        <w:rPr>
          <w:rFonts w:ascii="Times New Roman" w:hAnsi="Times New Roman" w:cs="Times New Roman"/>
          <w:b/>
          <w:color w:val="000000"/>
        </w:rPr>
        <w:br/>
        <w:t xml:space="preserve">wraz z przebudową drogi Nr 4309W w </w:t>
      </w:r>
      <w:proofErr w:type="spellStart"/>
      <w:r w:rsidR="00C37E95" w:rsidRPr="00C37E95">
        <w:rPr>
          <w:rFonts w:ascii="Times New Roman" w:hAnsi="Times New Roman" w:cs="Times New Roman"/>
          <w:b/>
          <w:color w:val="000000"/>
        </w:rPr>
        <w:t>msc</w:t>
      </w:r>
      <w:proofErr w:type="spellEnd"/>
      <w:r w:rsidR="00C37E95" w:rsidRPr="00C37E95">
        <w:rPr>
          <w:rFonts w:ascii="Times New Roman" w:hAnsi="Times New Roman" w:cs="Times New Roman"/>
          <w:b/>
          <w:color w:val="000000"/>
        </w:rPr>
        <w:t>. Nowy Janków, gm. Radzymin</w:t>
      </w:r>
      <w:r w:rsidR="00E01601" w:rsidRPr="00C37E95">
        <w:rPr>
          <w:rFonts w:ascii="Times New Roman" w:hAnsi="Times New Roman" w:cs="Times New Roman"/>
          <w:b/>
        </w:rPr>
        <w:t>.”</w:t>
      </w:r>
    </w:p>
    <w:p w:rsidR="000B441D" w:rsidRDefault="000B441D" w:rsidP="00A563AB">
      <w:pPr>
        <w:pStyle w:val="Zwykytekst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783D0B" w:rsidRPr="000625A1" w:rsidRDefault="00783D0B" w:rsidP="000625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E01601" w:rsidRDefault="00E01601" w:rsidP="00C37E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Zgodnie z art. 38 ust. 1</w:t>
      </w:r>
      <w:r w:rsidR="00B43248" w:rsidRPr="00605712">
        <w:rPr>
          <w:rFonts w:ascii="Times New Roman" w:hAnsi="Times New Roman" w:cs="Times New Roman"/>
          <w:b/>
          <w:bCs/>
          <w:color w:val="000000"/>
        </w:rPr>
        <w:t xml:space="preserve"> ustawy z dnia 29 stycznia 2004 roku Prawo zamówień </w:t>
      </w:r>
      <w:r w:rsidR="00A563AB" w:rsidRPr="00605712">
        <w:rPr>
          <w:rFonts w:ascii="Times New Roman" w:hAnsi="Times New Roman" w:cs="Times New Roman"/>
          <w:b/>
          <w:bCs/>
          <w:color w:val="000000"/>
        </w:rPr>
        <w:t>publicznych (</w:t>
      </w:r>
      <w:proofErr w:type="spellStart"/>
      <w:r w:rsidR="00A563AB" w:rsidRPr="00605712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="00A563AB" w:rsidRPr="00605712">
        <w:rPr>
          <w:rFonts w:ascii="Times New Roman" w:hAnsi="Times New Roman" w:cs="Times New Roman"/>
          <w:b/>
          <w:bCs/>
          <w:color w:val="000000"/>
        </w:rPr>
        <w:t>.: Dz. U. z 2015</w:t>
      </w:r>
      <w:r w:rsidR="00B43248" w:rsidRPr="00605712">
        <w:rPr>
          <w:rFonts w:ascii="Times New Roman" w:hAnsi="Times New Roman" w:cs="Times New Roman"/>
          <w:b/>
          <w:bCs/>
          <w:color w:val="000000"/>
        </w:rPr>
        <w:t xml:space="preserve"> r. poz. </w:t>
      </w:r>
      <w:r w:rsidR="00A563AB" w:rsidRPr="00605712">
        <w:rPr>
          <w:rFonts w:ascii="Times New Roman" w:hAnsi="Times New Roman" w:cs="Times New Roman"/>
          <w:b/>
          <w:bCs/>
          <w:color w:val="000000"/>
        </w:rPr>
        <w:t>2164</w:t>
      </w:r>
      <w:r w:rsidR="00605712" w:rsidRPr="00605712">
        <w:rPr>
          <w:rFonts w:ascii="Times New Roman" w:hAnsi="Times New Roman" w:cs="Times New Roman"/>
          <w:b/>
          <w:bCs/>
          <w:color w:val="000000"/>
        </w:rPr>
        <w:t xml:space="preserve"> z </w:t>
      </w:r>
      <w:proofErr w:type="spellStart"/>
      <w:r w:rsidR="00605712" w:rsidRPr="00605712">
        <w:rPr>
          <w:rFonts w:ascii="Times New Roman" w:hAnsi="Times New Roman" w:cs="Times New Roman"/>
          <w:b/>
          <w:bCs/>
          <w:color w:val="000000"/>
        </w:rPr>
        <w:t>późn</w:t>
      </w:r>
      <w:proofErr w:type="spellEnd"/>
      <w:r w:rsidR="00605712" w:rsidRPr="00605712">
        <w:rPr>
          <w:rFonts w:ascii="Times New Roman" w:hAnsi="Times New Roman" w:cs="Times New Roman"/>
          <w:b/>
          <w:bCs/>
          <w:color w:val="000000"/>
        </w:rPr>
        <w:t xml:space="preserve">. zm.), Zamawiający </w:t>
      </w:r>
      <w:r>
        <w:rPr>
          <w:rFonts w:ascii="Times New Roman" w:hAnsi="Times New Roman" w:cs="Times New Roman"/>
          <w:b/>
          <w:bCs/>
          <w:color w:val="000000"/>
        </w:rPr>
        <w:t>informuje, iż wpłynęły następujące zapytania do SIWZ:</w:t>
      </w:r>
    </w:p>
    <w:p w:rsidR="00C37E95" w:rsidRPr="00C37E95" w:rsidRDefault="00C37E95" w:rsidP="00C37E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37E95" w:rsidRPr="00C37E95" w:rsidRDefault="00C37E95" w:rsidP="00C37E95">
      <w:pPr>
        <w:rPr>
          <w:rFonts w:ascii="Times New Roman" w:hAnsi="Times New Roman"/>
          <w:color w:val="000000"/>
        </w:rPr>
      </w:pPr>
      <w:r w:rsidRPr="00C37E95">
        <w:rPr>
          <w:rFonts w:ascii="Times New Roman" w:hAnsi="Times New Roman"/>
          <w:color w:val="000000"/>
        </w:rPr>
        <w:t xml:space="preserve">1.      W tytule SIWZ oraz w istotnych postanowieniach umowy jest zapis “w ramach zadania Projekt </w:t>
      </w:r>
      <w:r w:rsidRPr="00C37E95">
        <w:rPr>
          <w:rStyle w:val="Pogrubienie"/>
          <w:rFonts w:ascii="Times New Roman" w:hAnsi="Times New Roman" w:cs="Times New Roman"/>
          <w:color w:val="000000"/>
        </w:rPr>
        <w:t>chodnika</w:t>
      </w:r>
      <w:r w:rsidRPr="00C37E95">
        <w:rPr>
          <w:rFonts w:ascii="Times New Roman" w:hAnsi="Times New Roman"/>
          <w:color w:val="000000"/>
        </w:rPr>
        <w:t xml:space="preserve"> wraz z przebudową ......” a w Założeniach projektowych w SIWZ jest mowa również o ścieżce rowerowej. Czy mamy projektować chodnik i ścieżkę rowerową?</w:t>
      </w:r>
    </w:p>
    <w:p w:rsidR="00C37E95" w:rsidRPr="00C37E95" w:rsidRDefault="00C37E95" w:rsidP="00C37E9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37E95">
        <w:rPr>
          <w:rFonts w:ascii="Times New Roman" w:hAnsi="Times New Roman" w:cs="Times New Roman"/>
          <w:b/>
          <w:color w:val="000000"/>
        </w:rPr>
        <w:t>Odpowiedź:</w:t>
      </w:r>
    </w:p>
    <w:p w:rsidR="00C37E95" w:rsidRPr="00C37E95" w:rsidRDefault="00C37E95" w:rsidP="00C37E9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37E95">
        <w:rPr>
          <w:rFonts w:ascii="Times New Roman" w:hAnsi="Times New Roman" w:cs="Times New Roman"/>
          <w:color w:val="000000"/>
        </w:rPr>
        <w:t xml:space="preserve">Tak, zaprojektowany ma być chodnik i ścieżka rowerowa zgodnie </w:t>
      </w:r>
      <w:r w:rsidRPr="00C37E95">
        <w:rPr>
          <w:rFonts w:ascii="Times New Roman" w:hAnsi="Times New Roman" w:cs="Times New Roman"/>
          <w:color w:val="000000"/>
          <w:u w:val="single"/>
        </w:rPr>
        <w:t xml:space="preserve">z założeniami projektowymi zawartymi w SIWZ w pkt. III Założenia projektowe. </w:t>
      </w:r>
    </w:p>
    <w:p w:rsidR="00C37E95" w:rsidRPr="00C37E95" w:rsidRDefault="00C37E95" w:rsidP="00C37E9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7E95" w:rsidRPr="00C37E95" w:rsidRDefault="00C37E95" w:rsidP="00C37E95">
      <w:pPr>
        <w:pStyle w:val="Akapitzlist"/>
        <w:ind w:hanging="360"/>
        <w:jc w:val="both"/>
        <w:rPr>
          <w:rFonts w:ascii="Times New Roman" w:hAnsi="Times New Roman"/>
          <w:color w:val="000000"/>
        </w:rPr>
      </w:pPr>
      <w:r w:rsidRPr="00C37E95">
        <w:rPr>
          <w:rFonts w:ascii="Times New Roman" w:hAnsi="Times New Roman"/>
          <w:color w:val="000000"/>
        </w:rPr>
        <w:t>2.      W Założeniach projektowych w SIWZ jest zapis o odwodnieniu drogi, a w istotnych postanowieniach umowy brak wyszczególnienia dot. odwodnienia drogi. Czy zakładać wykonywanie  projektu odwodnienia drogi?</w:t>
      </w:r>
    </w:p>
    <w:p w:rsidR="00C37E95" w:rsidRPr="00C37E95" w:rsidRDefault="00C37E95" w:rsidP="00C37E9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7E95" w:rsidRPr="00C37E95" w:rsidRDefault="00C37E95" w:rsidP="00C37E9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37E95">
        <w:rPr>
          <w:rFonts w:ascii="Times New Roman" w:hAnsi="Times New Roman" w:cs="Times New Roman"/>
          <w:b/>
          <w:color w:val="000000"/>
        </w:rPr>
        <w:t>Odpowiedź:</w:t>
      </w:r>
    </w:p>
    <w:p w:rsidR="00C37E95" w:rsidRPr="00C37E95" w:rsidRDefault="00C37E95" w:rsidP="00C37E9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37E95">
        <w:rPr>
          <w:rFonts w:ascii="Times New Roman" w:hAnsi="Times New Roman" w:cs="Times New Roman"/>
          <w:color w:val="000000"/>
        </w:rPr>
        <w:t xml:space="preserve">Tak, dokumentacja projektowa ma zawierać wykonanie odwodnienia drogi zgodnie </w:t>
      </w:r>
      <w:r w:rsidRPr="00C37E95">
        <w:rPr>
          <w:rFonts w:ascii="Times New Roman" w:hAnsi="Times New Roman" w:cs="Times New Roman"/>
          <w:color w:val="000000"/>
        </w:rPr>
        <w:br/>
        <w:t xml:space="preserve">z </w:t>
      </w:r>
      <w:r w:rsidRPr="00C37E95">
        <w:rPr>
          <w:rFonts w:ascii="Times New Roman" w:hAnsi="Times New Roman" w:cs="Times New Roman"/>
          <w:color w:val="000000"/>
          <w:u w:val="single"/>
        </w:rPr>
        <w:t>założeniami projektowymi zawartymi w SIWZ w pkt. III Założenia projektowe.</w:t>
      </w:r>
    </w:p>
    <w:p w:rsidR="00C37E95" w:rsidRPr="00C37E95" w:rsidRDefault="00C37E95" w:rsidP="00C37E9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7E95" w:rsidRPr="00C37E95" w:rsidRDefault="00C37E95" w:rsidP="00C37E9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7E95" w:rsidRPr="00C37E95" w:rsidRDefault="00C37E95" w:rsidP="00C37E95">
      <w:pPr>
        <w:pStyle w:val="Akapitzlist"/>
        <w:ind w:hanging="360"/>
        <w:jc w:val="both"/>
        <w:rPr>
          <w:rFonts w:ascii="Times New Roman" w:hAnsi="Times New Roman"/>
          <w:color w:val="000000"/>
        </w:rPr>
      </w:pPr>
      <w:r w:rsidRPr="00C37E95">
        <w:rPr>
          <w:rFonts w:ascii="Times New Roman" w:hAnsi="Times New Roman"/>
          <w:color w:val="000000"/>
        </w:rPr>
        <w:t xml:space="preserve">3.      Każdy projektant należący do właściwej Izby Inżynierów Budownictwa jest ubezpieczony od OC w ramach tej przynależności. Czy powinien mieć jeszcze dodatkowy dokument o ubezpieczeniu od OC? </w:t>
      </w:r>
    </w:p>
    <w:p w:rsidR="00C37E95" w:rsidRPr="00C37E95" w:rsidRDefault="00C37E95" w:rsidP="00C37E9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7E95" w:rsidRPr="00C37E95" w:rsidRDefault="00C37E95" w:rsidP="00C37E9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37E95">
        <w:rPr>
          <w:rFonts w:ascii="Times New Roman" w:hAnsi="Times New Roman" w:cs="Times New Roman"/>
          <w:b/>
          <w:color w:val="000000"/>
        </w:rPr>
        <w:t>Odpowiedź:</w:t>
      </w:r>
    </w:p>
    <w:p w:rsidR="00C37E95" w:rsidRPr="00C37E95" w:rsidRDefault="00C37E95" w:rsidP="00C37E9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37E95">
        <w:rPr>
          <w:rFonts w:ascii="Times New Roman" w:hAnsi="Times New Roman" w:cs="Times New Roman"/>
          <w:color w:val="000000"/>
        </w:rPr>
        <w:t xml:space="preserve">Zamawiający w Specyfikacji Istotnych Warunków Zamówienia nie określił warunków </w:t>
      </w:r>
      <w:r w:rsidRPr="00C37E95">
        <w:rPr>
          <w:rFonts w:ascii="Times New Roman" w:hAnsi="Times New Roman" w:cs="Times New Roman"/>
          <w:color w:val="000000"/>
        </w:rPr>
        <w:br/>
        <w:t xml:space="preserve">w zakresie ubezpieczenia OC. </w:t>
      </w:r>
    </w:p>
    <w:p w:rsidR="00E01601" w:rsidRDefault="00E01601" w:rsidP="00C37E95">
      <w:pPr>
        <w:spacing w:after="0" w:line="240" w:lineRule="auto"/>
        <w:rPr>
          <w:rFonts w:ascii="Times New Roman" w:hAnsi="Times New Roman" w:cs="Times New Roman"/>
        </w:rPr>
      </w:pPr>
    </w:p>
    <w:p w:rsidR="00C37E95" w:rsidRPr="00C37E95" w:rsidRDefault="00C37E95" w:rsidP="00C37E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C37E95">
        <w:rPr>
          <w:rFonts w:ascii="Times New Roman" w:hAnsi="Times New Roman" w:cs="Times New Roman"/>
          <w:b/>
        </w:rPr>
        <w:t>Zamawiający przedłuża termin składania ofert do dnia 01.12.2016 r. do godz. 10:00. Otwarcie ofert 01.12.2016 r. godz. 10:30.</w:t>
      </w:r>
      <w:bookmarkEnd w:id="0"/>
    </w:p>
    <w:sectPr w:rsidR="00C37E95" w:rsidRPr="00C37E95" w:rsidSect="002E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99" w:rsidRDefault="00F77599" w:rsidP="00D547D3">
      <w:pPr>
        <w:spacing w:after="0" w:line="240" w:lineRule="auto"/>
      </w:pPr>
      <w:r>
        <w:separator/>
      </w:r>
    </w:p>
  </w:endnote>
  <w:endnote w:type="continuationSeparator" w:id="0">
    <w:p w:rsidR="00F77599" w:rsidRDefault="00F77599" w:rsidP="00D5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99" w:rsidRDefault="00F77599" w:rsidP="00D547D3">
      <w:pPr>
        <w:spacing w:after="0" w:line="240" w:lineRule="auto"/>
      </w:pPr>
      <w:r>
        <w:separator/>
      </w:r>
    </w:p>
  </w:footnote>
  <w:footnote w:type="continuationSeparator" w:id="0">
    <w:p w:rsidR="00F77599" w:rsidRDefault="00F77599" w:rsidP="00D5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144"/>
    <w:multiLevelType w:val="hybridMultilevel"/>
    <w:tmpl w:val="C2D0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373AA"/>
    <w:multiLevelType w:val="hybridMultilevel"/>
    <w:tmpl w:val="B1AEE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6DB8"/>
    <w:multiLevelType w:val="hybridMultilevel"/>
    <w:tmpl w:val="69066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D651F3"/>
    <w:multiLevelType w:val="hybridMultilevel"/>
    <w:tmpl w:val="9F32A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1780"/>
    <w:multiLevelType w:val="hybridMultilevel"/>
    <w:tmpl w:val="FD2E84CE"/>
    <w:lvl w:ilvl="0" w:tplc="5E66D5C8">
      <w:start w:val="1"/>
      <w:numFmt w:val="decimal"/>
      <w:lvlText w:val="%1."/>
      <w:lvlJc w:val="left"/>
      <w:pPr>
        <w:ind w:left="4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804F3D"/>
    <w:multiLevelType w:val="hybridMultilevel"/>
    <w:tmpl w:val="5B9E4574"/>
    <w:lvl w:ilvl="0" w:tplc="CCB264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E2743"/>
    <w:multiLevelType w:val="hybridMultilevel"/>
    <w:tmpl w:val="FE12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B58A7"/>
    <w:multiLevelType w:val="hybridMultilevel"/>
    <w:tmpl w:val="A182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929"/>
    <w:multiLevelType w:val="hybridMultilevel"/>
    <w:tmpl w:val="BCFA3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87AC3"/>
    <w:multiLevelType w:val="hybridMultilevel"/>
    <w:tmpl w:val="13BC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0E3E"/>
    <w:multiLevelType w:val="hybridMultilevel"/>
    <w:tmpl w:val="A6C8DFEA"/>
    <w:lvl w:ilvl="0" w:tplc="310C02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04C41"/>
    <w:multiLevelType w:val="hybridMultilevel"/>
    <w:tmpl w:val="BCF0C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00F92"/>
    <w:multiLevelType w:val="hybridMultilevel"/>
    <w:tmpl w:val="A37EA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D5F84"/>
    <w:multiLevelType w:val="hybridMultilevel"/>
    <w:tmpl w:val="443AD57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87446A3"/>
    <w:multiLevelType w:val="hybridMultilevel"/>
    <w:tmpl w:val="B5B6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14949"/>
    <w:multiLevelType w:val="hybridMultilevel"/>
    <w:tmpl w:val="062C4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11"/>
  </w:num>
  <w:num w:numId="15">
    <w:abstractNumId w:val="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8"/>
    <w:rsid w:val="00022D6E"/>
    <w:rsid w:val="00025A04"/>
    <w:rsid w:val="000625A1"/>
    <w:rsid w:val="000636B3"/>
    <w:rsid w:val="00063D0E"/>
    <w:rsid w:val="00097A29"/>
    <w:rsid w:val="000B441D"/>
    <w:rsid w:val="000B5CDD"/>
    <w:rsid w:val="0016300A"/>
    <w:rsid w:val="00171E90"/>
    <w:rsid w:val="001775B7"/>
    <w:rsid w:val="001C1B95"/>
    <w:rsid w:val="00214EC4"/>
    <w:rsid w:val="00227385"/>
    <w:rsid w:val="00237621"/>
    <w:rsid w:val="00270DAD"/>
    <w:rsid w:val="0029505C"/>
    <w:rsid w:val="002D679C"/>
    <w:rsid w:val="002E1F4B"/>
    <w:rsid w:val="00334D3F"/>
    <w:rsid w:val="00354043"/>
    <w:rsid w:val="00354273"/>
    <w:rsid w:val="00376EB8"/>
    <w:rsid w:val="003A26C6"/>
    <w:rsid w:val="003B1178"/>
    <w:rsid w:val="003B1838"/>
    <w:rsid w:val="003B4455"/>
    <w:rsid w:val="003E0112"/>
    <w:rsid w:val="003F11D6"/>
    <w:rsid w:val="00415DDB"/>
    <w:rsid w:val="0043208C"/>
    <w:rsid w:val="004422F9"/>
    <w:rsid w:val="00445965"/>
    <w:rsid w:val="00455514"/>
    <w:rsid w:val="0046003D"/>
    <w:rsid w:val="00463F4E"/>
    <w:rsid w:val="004810D4"/>
    <w:rsid w:val="004A4268"/>
    <w:rsid w:val="004C20D3"/>
    <w:rsid w:val="004D2CCD"/>
    <w:rsid w:val="004F72D2"/>
    <w:rsid w:val="00500BBB"/>
    <w:rsid w:val="005249AC"/>
    <w:rsid w:val="00551717"/>
    <w:rsid w:val="00574E67"/>
    <w:rsid w:val="005759D1"/>
    <w:rsid w:val="005767A2"/>
    <w:rsid w:val="005C53D4"/>
    <w:rsid w:val="005E00AE"/>
    <w:rsid w:val="005E4946"/>
    <w:rsid w:val="005E65FD"/>
    <w:rsid w:val="005F4D66"/>
    <w:rsid w:val="00605712"/>
    <w:rsid w:val="00646121"/>
    <w:rsid w:val="00647739"/>
    <w:rsid w:val="00693CA3"/>
    <w:rsid w:val="006A12C0"/>
    <w:rsid w:val="006F1A37"/>
    <w:rsid w:val="006F3031"/>
    <w:rsid w:val="00721863"/>
    <w:rsid w:val="00726871"/>
    <w:rsid w:val="0076328D"/>
    <w:rsid w:val="00770BC4"/>
    <w:rsid w:val="00783D0B"/>
    <w:rsid w:val="00786D84"/>
    <w:rsid w:val="007A0BC1"/>
    <w:rsid w:val="007A5E80"/>
    <w:rsid w:val="007E2FDA"/>
    <w:rsid w:val="0084412F"/>
    <w:rsid w:val="008963A1"/>
    <w:rsid w:val="008A1C4D"/>
    <w:rsid w:val="008B25AF"/>
    <w:rsid w:val="008C7F11"/>
    <w:rsid w:val="008D08EC"/>
    <w:rsid w:val="00901116"/>
    <w:rsid w:val="00902BE8"/>
    <w:rsid w:val="00916A64"/>
    <w:rsid w:val="009243DA"/>
    <w:rsid w:val="009659DD"/>
    <w:rsid w:val="009B3138"/>
    <w:rsid w:val="009D7AF6"/>
    <w:rsid w:val="009E7A8D"/>
    <w:rsid w:val="00A563AB"/>
    <w:rsid w:val="00A5716D"/>
    <w:rsid w:val="00A77394"/>
    <w:rsid w:val="00AA6F8C"/>
    <w:rsid w:val="00AE314B"/>
    <w:rsid w:val="00B06931"/>
    <w:rsid w:val="00B35BAF"/>
    <w:rsid w:val="00B43248"/>
    <w:rsid w:val="00B5736A"/>
    <w:rsid w:val="00B86946"/>
    <w:rsid w:val="00B962FD"/>
    <w:rsid w:val="00BA1287"/>
    <w:rsid w:val="00BB2C50"/>
    <w:rsid w:val="00BD5972"/>
    <w:rsid w:val="00BD690E"/>
    <w:rsid w:val="00C37E95"/>
    <w:rsid w:val="00CA12C6"/>
    <w:rsid w:val="00CE20D6"/>
    <w:rsid w:val="00CE426E"/>
    <w:rsid w:val="00CF1BAF"/>
    <w:rsid w:val="00D07613"/>
    <w:rsid w:val="00D17564"/>
    <w:rsid w:val="00D31CD2"/>
    <w:rsid w:val="00D50F4C"/>
    <w:rsid w:val="00D547D3"/>
    <w:rsid w:val="00D65E20"/>
    <w:rsid w:val="00DA3C6C"/>
    <w:rsid w:val="00DA3F4B"/>
    <w:rsid w:val="00DB1D52"/>
    <w:rsid w:val="00DC335A"/>
    <w:rsid w:val="00DC4EA6"/>
    <w:rsid w:val="00DD459E"/>
    <w:rsid w:val="00E00600"/>
    <w:rsid w:val="00E01601"/>
    <w:rsid w:val="00E95816"/>
    <w:rsid w:val="00E97849"/>
    <w:rsid w:val="00EA51DC"/>
    <w:rsid w:val="00EC650F"/>
    <w:rsid w:val="00ED147B"/>
    <w:rsid w:val="00ED7FAC"/>
    <w:rsid w:val="00EE0728"/>
    <w:rsid w:val="00EE2161"/>
    <w:rsid w:val="00EF3763"/>
    <w:rsid w:val="00EF3984"/>
    <w:rsid w:val="00F05CF0"/>
    <w:rsid w:val="00F37417"/>
    <w:rsid w:val="00F44BA5"/>
    <w:rsid w:val="00F572BA"/>
    <w:rsid w:val="00F70074"/>
    <w:rsid w:val="00F77599"/>
    <w:rsid w:val="00F9302B"/>
    <w:rsid w:val="00F9690E"/>
    <w:rsid w:val="00FA5C2A"/>
    <w:rsid w:val="00FB558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0EDD-3A53-4EA8-B6A2-7206A2AC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A1601</cp:lastModifiedBy>
  <cp:revision>2</cp:revision>
  <cp:lastPrinted>2016-11-08T09:05:00Z</cp:lastPrinted>
  <dcterms:created xsi:type="dcterms:W3CDTF">2016-11-29T07:39:00Z</dcterms:created>
  <dcterms:modified xsi:type="dcterms:W3CDTF">2016-11-29T07:39:00Z</dcterms:modified>
</cp:coreProperties>
</file>