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C9" w:rsidRPr="006100B8" w:rsidRDefault="001D5CC9" w:rsidP="001D5CC9"/>
    <w:p w:rsidR="001D5CC9" w:rsidRPr="00C24242" w:rsidRDefault="001D5CC9" w:rsidP="001D5CC9">
      <w:pPr>
        <w:tabs>
          <w:tab w:val="left" w:pos="708"/>
        </w:tabs>
        <w:jc w:val="right"/>
        <w:rPr>
          <w:bCs/>
          <w:i/>
          <w:sz w:val="22"/>
          <w:szCs w:val="22"/>
        </w:rPr>
      </w:pPr>
      <w:r w:rsidRPr="00C24242">
        <w:rPr>
          <w:bCs/>
          <w:i/>
          <w:sz w:val="22"/>
          <w:szCs w:val="22"/>
        </w:rPr>
        <w:t>Zał</w:t>
      </w:r>
      <w:r>
        <w:rPr>
          <w:bCs/>
          <w:i/>
          <w:sz w:val="22"/>
          <w:szCs w:val="22"/>
        </w:rPr>
        <w:t>ącznik nr 4</w:t>
      </w: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..........................................................</w:t>
      </w:r>
    </w:p>
    <w:p w:rsidR="001D5CC9" w:rsidRPr="001D5CC9" w:rsidRDefault="001D5CC9" w:rsidP="001D5CC9">
      <w:pPr>
        <w:tabs>
          <w:tab w:val="left" w:pos="708"/>
        </w:tabs>
        <w:ind w:firstLine="709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 w:rsidRPr="001D5CC9">
        <w:rPr>
          <w:i/>
          <w:sz w:val="20"/>
          <w:szCs w:val="20"/>
        </w:rPr>
        <w:t>data</w:t>
      </w:r>
    </w:p>
    <w:p w:rsidR="001D5CC9" w:rsidRDefault="001D5CC9" w:rsidP="001D5CC9">
      <w:pPr>
        <w:tabs>
          <w:tab w:val="left" w:pos="708"/>
        </w:tabs>
        <w:jc w:val="both"/>
      </w:pP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……………………………………………………………………….…..……………</w:t>
      </w:r>
      <w:r>
        <w:t>…</w:t>
      </w:r>
    </w:p>
    <w:p w:rsidR="001D5CC9" w:rsidRPr="00BD6B3D" w:rsidRDefault="001D5CC9" w:rsidP="001D5CC9">
      <w:pPr>
        <w:tabs>
          <w:tab w:val="left" w:pos="708"/>
        </w:tabs>
        <w:jc w:val="both"/>
      </w:pP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……………………………………………………………………………………………</w:t>
      </w:r>
    </w:p>
    <w:p w:rsidR="001D5CC9" w:rsidRPr="001D5CC9" w:rsidRDefault="001D5CC9" w:rsidP="001D5CC9">
      <w:pPr>
        <w:tabs>
          <w:tab w:val="left" w:pos="708"/>
        </w:tabs>
        <w:rPr>
          <w:i/>
          <w:sz w:val="20"/>
          <w:szCs w:val="20"/>
        </w:rPr>
      </w:pPr>
      <w:r>
        <w:t xml:space="preserve">           </w:t>
      </w:r>
      <w:r w:rsidRPr="001D5CC9">
        <w:rPr>
          <w:i/>
          <w:sz w:val="20"/>
          <w:szCs w:val="20"/>
        </w:rPr>
        <w:t>nazwa oferenta</w:t>
      </w:r>
    </w:p>
    <w:p w:rsidR="001D5CC9" w:rsidRDefault="001D5CC9" w:rsidP="001D5CC9">
      <w:pPr>
        <w:pStyle w:val="Tekstpodstawowy2"/>
        <w:tabs>
          <w:tab w:val="left" w:pos="708"/>
        </w:tabs>
        <w:spacing w:line="240" w:lineRule="auto"/>
        <w:jc w:val="both"/>
      </w:pP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……………………………………………………………………….…..……………</w:t>
      </w:r>
      <w:r>
        <w:t>…</w:t>
      </w:r>
    </w:p>
    <w:p w:rsidR="001D5CC9" w:rsidRPr="00BD6B3D" w:rsidRDefault="001D5CC9" w:rsidP="001D5CC9">
      <w:pPr>
        <w:tabs>
          <w:tab w:val="left" w:pos="1277"/>
        </w:tabs>
        <w:jc w:val="both"/>
      </w:pPr>
      <w:r>
        <w:tab/>
      </w: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……………………………………………………………………………………………</w:t>
      </w:r>
    </w:p>
    <w:p w:rsidR="001D5CC9" w:rsidRPr="001D5CC9" w:rsidRDefault="001D5CC9" w:rsidP="001D5CC9">
      <w:pPr>
        <w:tabs>
          <w:tab w:val="left" w:pos="708"/>
        </w:tabs>
        <w:rPr>
          <w:i/>
          <w:sz w:val="20"/>
          <w:szCs w:val="20"/>
        </w:rPr>
      </w:pPr>
      <w:r>
        <w:t xml:space="preserve">             </w:t>
      </w:r>
      <w:r w:rsidRPr="001D5CC9">
        <w:rPr>
          <w:i/>
          <w:sz w:val="20"/>
          <w:szCs w:val="20"/>
        </w:rPr>
        <w:t>adres</w:t>
      </w:r>
    </w:p>
    <w:p w:rsidR="001D5CC9" w:rsidRDefault="001D5CC9" w:rsidP="001D5C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D5CC9" w:rsidRPr="005D45A2" w:rsidRDefault="001D5CC9" w:rsidP="001D5C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40"/>
        </w:tabs>
        <w:jc w:val="both"/>
        <w:rPr>
          <w:rFonts w:ascii="Times New Roman" w:hAnsi="Times New Roman"/>
          <w:sz w:val="24"/>
          <w:szCs w:val="24"/>
        </w:rPr>
      </w:pPr>
    </w:p>
    <w:p w:rsidR="001D5CC9" w:rsidRPr="001D5CC9" w:rsidRDefault="001D5CC9" w:rsidP="001D5CC9">
      <w:pPr>
        <w:pStyle w:val="Nagwek1"/>
        <w:tabs>
          <w:tab w:val="num" w:pos="432"/>
          <w:tab w:val="left" w:pos="708"/>
        </w:tabs>
        <w:suppressAutoHyphens/>
        <w:spacing w:before="0"/>
        <w:ind w:left="432" w:hanging="432"/>
        <w:jc w:val="center"/>
        <w:rPr>
          <w:rFonts w:ascii="Times New Roman" w:eastAsia="SimSun" w:hAnsi="Times New Roman"/>
          <w:sz w:val="26"/>
          <w:szCs w:val="26"/>
        </w:rPr>
      </w:pPr>
      <w:r w:rsidRPr="001D5CC9">
        <w:rPr>
          <w:rFonts w:ascii="Times New Roman" w:eastAsia="SimSun" w:hAnsi="Times New Roman"/>
          <w:sz w:val="26"/>
          <w:szCs w:val="26"/>
        </w:rPr>
        <w:t>Oświadczenie o niepodleganiu wykluczeniu</w:t>
      </w:r>
    </w:p>
    <w:p w:rsidR="001D5CC9" w:rsidRPr="00BD6B3D" w:rsidRDefault="001D5CC9" w:rsidP="001D5CC9">
      <w:pPr>
        <w:tabs>
          <w:tab w:val="left" w:pos="708"/>
        </w:tabs>
        <w:jc w:val="both"/>
        <w:rPr>
          <w:u w:val="single"/>
        </w:rPr>
      </w:pPr>
    </w:p>
    <w:p w:rsidR="001D5CC9" w:rsidRDefault="001D5CC9" w:rsidP="001D5CC9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BD6B3D">
        <w:rPr>
          <w:rFonts w:ascii="Times New Roman" w:hAnsi="Times New Roman"/>
          <w:sz w:val="24"/>
          <w:szCs w:val="24"/>
        </w:rPr>
        <w:t>Nawiązując  do ogłoszenia do wzięcia udziału w zamówieniu publicznym w trybie zapytania ofertowego na</w:t>
      </w:r>
      <w:r w:rsidRPr="001D5CC9">
        <w:rPr>
          <w:rFonts w:ascii="Times New Roman" w:hAnsi="Times New Roman"/>
          <w:bCs/>
          <w:sz w:val="24"/>
          <w:szCs w:val="24"/>
        </w:rPr>
        <w:t xml:space="preserve">: </w:t>
      </w:r>
    </w:p>
    <w:p w:rsidR="007F146F" w:rsidRDefault="007F146F" w:rsidP="007F146F">
      <w:pPr>
        <w:pStyle w:val="Zwykytekst"/>
        <w:tabs>
          <w:tab w:val="left" w:pos="708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01EF3">
        <w:rPr>
          <w:rFonts w:ascii="Times New Roman" w:hAnsi="Times New Roman"/>
          <w:b/>
          <w:sz w:val="24"/>
          <w:szCs w:val="24"/>
        </w:rPr>
        <w:t>„Wykonanie remontu sal lekcyjnych w ZSO w Radzyminie ul. Konstytucji 3 Maja 26”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1D5CC9" w:rsidRPr="00BD6B3D" w:rsidRDefault="001D5CC9" w:rsidP="001D5CC9">
      <w:pPr>
        <w:widowControl w:val="0"/>
        <w:tabs>
          <w:tab w:val="left" w:pos="708"/>
        </w:tabs>
        <w:jc w:val="both"/>
        <w:rPr>
          <w:rFonts w:eastAsia="SimSun"/>
        </w:rPr>
      </w:pPr>
      <w:r w:rsidRPr="005467F8">
        <w:rPr>
          <w:bCs/>
        </w:rPr>
        <w:t>o</w:t>
      </w:r>
      <w:r w:rsidRPr="00BD6B3D">
        <w:t xml:space="preserve">świadczam, że firma nie podlega wykluczeniu. </w:t>
      </w:r>
      <w:r w:rsidRPr="00BD6B3D">
        <w:rPr>
          <w:rFonts w:eastAsia="SimSun"/>
        </w:rPr>
        <w:t>Z ubiegania się o udzielenie zamówienia publicznego wyklucza się: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wykonawców, w stosunku do których otwarto likwidację lub których upadłość ogłoszono, z wyjątkiem wykonawców, którzy po ogłoszeniu upadłości zawarli układ zatwierdzony prawomocnym postanowieniem sądu, jeżeli układ nie prze-widuje zaspokojenia wierzycieli przez likwidację majątku upadłego;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1D5CC9" w:rsidRPr="00DB1F34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spółki jawne, których wspólnika prawomocnie skazano za przestępstwo popełnione w związku </w:t>
      </w:r>
      <w:r w:rsidRPr="00DB1F34">
        <w:rPr>
          <w:color w:val="auto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 a także za przestępstwo skarbowe lub przestępstwo udziału w zorganizowanej grupie albo związku mających na celu popełnienie przestępstwa lub przestępstwa skarbowego;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</w:t>
      </w:r>
      <w:r w:rsidRPr="00BD6B3D">
        <w:rPr>
          <w:color w:val="auto"/>
        </w:rPr>
        <w:lastRenderedPageBreak/>
        <w:t>majątkowych, a także za przestępstwo skarbowe lub przestępstwo udziału</w:t>
      </w:r>
      <w:r>
        <w:rPr>
          <w:color w:val="auto"/>
        </w:rPr>
        <w:t xml:space="preserve"> </w:t>
      </w:r>
      <w:r w:rsidRPr="00BD6B3D">
        <w:rPr>
          <w:color w:val="auto"/>
        </w:rPr>
        <w:t xml:space="preserve">w zorganizowanej grupie albo związku mających na celu popełnienie przestępstwa lub przestępstwa skarbowego;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spółki komandytowe oraz spółki komandytowo-akcyjne, których </w:t>
      </w:r>
      <w:proofErr w:type="spellStart"/>
      <w:r w:rsidRPr="00BD6B3D">
        <w:rPr>
          <w:color w:val="auto"/>
        </w:rPr>
        <w:t>komplementariusza</w:t>
      </w:r>
      <w:proofErr w:type="spellEnd"/>
      <w:r w:rsidRPr="00BD6B3D">
        <w:rPr>
          <w:color w:val="auto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>podmioty zbiorowe, wobec których sąd orzekł zakaz ubiegania się o zamówienia, na podstawie przepisów o odpowiedzialności podmiotów zbiorowych za czyny zabronione pod groźbą kary.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rFonts w:eastAsia="Arial"/>
        </w:rPr>
        <w:t>wykonawców będących osobami fizycznymi, które prawomocnie skazano za przestępstwo, o którym mowa w art. 9 lub w art. 10 ustawy z dnia 15 czerwca 2012 r. o skutkach  powierzania wykonywania pracy cudzoziemcom przebywającym wbrew przepisom na terytorium Rzeczypospolitej Polskiej (Dz. U. poz. 769) a przez okres 1 roku od dnia uprawomocnienia się wyroku.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rFonts w:eastAsia="Arial"/>
        </w:rPr>
        <w:t xml:space="preserve">wykonawców będących spółka jawna, spółka partnerska, spółka komandytowa, spółka komandytowo-akcyjna lub osoba prawna, których odpowiednio wspólnika, partnera członka zarządu, </w:t>
      </w:r>
      <w:proofErr w:type="spellStart"/>
      <w:r w:rsidRPr="00BD6B3D">
        <w:rPr>
          <w:rFonts w:eastAsia="Arial"/>
        </w:rPr>
        <w:t>komplementariusza</w:t>
      </w:r>
      <w:proofErr w:type="spellEnd"/>
      <w:r w:rsidRPr="00BD6B3D">
        <w:rPr>
          <w:rFonts w:eastAsia="Arial"/>
        </w:rPr>
        <w:t xml:space="preserve"> lub urzędującego członka organu zarządzającego prawomocnie skazano za przestępstwo o którym mowa  w art. 9 lub art. 10 ustawy z dnia 15 czerwca 2012 r. o skutkach powierzania wykonywania pracy  cudzoziemcom przebywającym wbrew przepisom na terytorium Rzeczypospolitej Polskiej a przez okres 1 roku od dnia uprawomocnienia się wyroku.      </w:t>
      </w:r>
    </w:p>
    <w:p w:rsidR="001D5CC9" w:rsidRPr="00BD6B3D" w:rsidRDefault="001D5CC9" w:rsidP="001D5CC9">
      <w:pPr>
        <w:pStyle w:val="Default"/>
        <w:ind w:left="284" w:hanging="284"/>
        <w:jc w:val="both"/>
        <w:rPr>
          <w:color w:val="auto"/>
        </w:rPr>
      </w:pPr>
    </w:p>
    <w:p w:rsidR="001D5CC9" w:rsidRPr="00BD6B3D" w:rsidRDefault="001D5CC9" w:rsidP="001D5CC9">
      <w:pPr>
        <w:pStyle w:val="Default"/>
        <w:ind w:left="284" w:hanging="284"/>
        <w:jc w:val="both"/>
        <w:rPr>
          <w:color w:val="auto"/>
        </w:rPr>
      </w:pPr>
      <w:r w:rsidRPr="00BD6B3D">
        <w:rPr>
          <w:color w:val="auto"/>
        </w:rPr>
        <w:t xml:space="preserve">Z postępowania o udzielenie zamówienia wyklucza się również wykonawców, którzy: </w:t>
      </w:r>
    </w:p>
    <w:p w:rsidR="001D5CC9" w:rsidRPr="00BD6B3D" w:rsidRDefault="001D5CC9" w:rsidP="001D5CC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BD6B3D">
        <w:rPr>
          <w:color w:val="auto"/>
        </w:rPr>
        <w:t xml:space="preserve"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</w:t>
      </w:r>
      <w:proofErr w:type="spellStart"/>
      <w:r w:rsidRPr="00BD6B3D">
        <w:rPr>
          <w:color w:val="auto"/>
        </w:rPr>
        <w:t>pkt</w:t>
      </w:r>
      <w:proofErr w:type="spellEnd"/>
      <w:r w:rsidRPr="00BD6B3D">
        <w:rPr>
          <w:color w:val="auto"/>
        </w:rPr>
        <w:t xml:space="preserve"> 2 lub art. 67 ust. 1 </w:t>
      </w:r>
      <w:proofErr w:type="spellStart"/>
      <w:r w:rsidRPr="00BD6B3D">
        <w:rPr>
          <w:color w:val="auto"/>
        </w:rPr>
        <w:t>pkt</w:t>
      </w:r>
      <w:proofErr w:type="spellEnd"/>
      <w:r w:rsidRPr="00BD6B3D">
        <w:rPr>
          <w:color w:val="auto"/>
        </w:rPr>
        <w:t xml:space="preserve"> 1 i 2; </w:t>
      </w:r>
    </w:p>
    <w:p w:rsidR="001D5CC9" w:rsidRPr="00BD6B3D" w:rsidRDefault="001D5CC9" w:rsidP="001D5CC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BD6B3D">
        <w:rPr>
          <w:color w:val="auto"/>
        </w:rPr>
        <w:t xml:space="preserve">złożyli nieprawdziwe informacje mające wpływ lub mogące mieć wpływ na wynik prowadzonego postępowania; </w:t>
      </w:r>
    </w:p>
    <w:p w:rsidR="001D5CC9" w:rsidRPr="00BD6B3D" w:rsidRDefault="001D5CC9" w:rsidP="001D5CC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BD6B3D">
        <w:rPr>
          <w:color w:val="auto"/>
        </w:rPr>
        <w:t>nie wykazali spełniania warunków udziału w postępowaniu.</w:t>
      </w:r>
    </w:p>
    <w:p w:rsidR="001D5CC9" w:rsidRDefault="001D5CC9" w:rsidP="001D5CC9">
      <w:pPr>
        <w:tabs>
          <w:tab w:val="left" w:pos="708"/>
        </w:tabs>
        <w:ind w:firstLine="5387"/>
        <w:jc w:val="both"/>
      </w:pPr>
    </w:p>
    <w:p w:rsidR="001D5CC9" w:rsidRDefault="001D5CC9" w:rsidP="001D5CC9">
      <w:pPr>
        <w:tabs>
          <w:tab w:val="left" w:pos="708"/>
        </w:tabs>
        <w:ind w:firstLine="5387"/>
        <w:jc w:val="both"/>
      </w:pPr>
    </w:p>
    <w:p w:rsidR="00356214" w:rsidRDefault="00356214" w:rsidP="001D5CC9">
      <w:pPr>
        <w:tabs>
          <w:tab w:val="left" w:pos="708"/>
        </w:tabs>
        <w:ind w:firstLine="5387"/>
        <w:jc w:val="both"/>
      </w:pPr>
    </w:p>
    <w:p w:rsidR="001D5CC9" w:rsidRPr="00BD6B3D" w:rsidRDefault="001D5CC9" w:rsidP="001D5CC9">
      <w:pPr>
        <w:tabs>
          <w:tab w:val="left" w:pos="708"/>
        </w:tabs>
        <w:ind w:firstLine="5387"/>
        <w:jc w:val="both"/>
      </w:pPr>
    </w:p>
    <w:p w:rsidR="001D5CC9" w:rsidRPr="00833748" w:rsidRDefault="001D5CC9" w:rsidP="001D5CC9">
      <w:pPr>
        <w:tabs>
          <w:tab w:val="left" w:pos="708"/>
        </w:tabs>
        <w:ind w:firstLine="5387"/>
        <w:jc w:val="both"/>
        <w:rPr>
          <w:sz w:val="20"/>
          <w:szCs w:val="20"/>
        </w:rPr>
      </w:pPr>
      <w:r w:rsidRPr="00833748">
        <w:rPr>
          <w:sz w:val="20"/>
          <w:szCs w:val="20"/>
        </w:rPr>
        <w:t>................................................</w:t>
      </w:r>
    </w:p>
    <w:p w:rsidR="001D5CC9" w:rsidRPr="00356214" w:rsidRDefault="00356214" w:rsidP="001D5CC9">
      <w:pPr>
        <w:tabs>
          <w:tab w:val="left" w:pos="708"/>
        </w:tabs>
        <w:ind w:firstLine="4395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3A02A5" w:rsidRPr="003A02A5">
        <w:rPr>
          <w:i/>
          <w:sz w:val="18"/>
          <w:szCs w:val="18"/>
        </w:rPr>
        <w:t>Data i</w:t>
      </w:r>
      <w:r w:rsidRPr="003A02A5">
        <w:rPr>
          <w:i/>
          <w:sz w:val="18"/>
          <w:szCs w:val="18"/>
        </w:rPr>
        <w:t xml:space="preserve"> </w:t>
      </w:r>
      <w:r w:rsidR="001D5CC9" w:rsidRPr="003A02A5">
        <w:rPr>
          <w:i/>
          <w:sz w:val="18"/>
          <w:szCs w:val="18"/>
        </w:rPr>
        <w:t>podpis</w:t>
      </w:r>
      <w:r w:rsidR="001D5CC9" w:rsidRPr="00356214">
        <w:rPr>
          <w:i/>
          <w:sz w:val="18"/>
          <w:szCs w:val="18"/>
        </w:rPr>
        <w:t xml:space="preserve"> osoby upoważnionej do </w:t>
      </w:r>
    </w:p>
    <w:p w:rsidR="003545A5" w:rsidRPr="00356214" w:rsidRDefault="001D5CC9" w:rsidP="00356214">
      <w:pPr>
        <w:tabs>
          <w:tab w:val="left" w:pos="708"/>
        </w:tabs>
        <w:ind w:firstLine="4395"/>
        <w:jc w:val="both"/>
        <w:rPr>
          <w:i/>
          <w:sz w:val="18"/>
          <w:szCs w:val="18"/>
        </w:rPr>
      </w:pPr>
      <w:r w:rsidRPr="00356214">
        <w:rPr>
          <w:i/>
          <w:sz w:val="18"/>
          <w:szCs w:val="18"/>
        </w:rPr>
        <w:t xml:space="preserve">     składania ośw</w:t>
      </w:r>
      <w:r w:rsidR="00356214" w:rsidRPr="00356214">
        <w:rPr>
          <w:i/>
          <w:sz w:val="18"/>
          <w:szCs w:val="18"/>
        </w:rPr>
        <w:t>iadczeń woli w imieniu oferenta</w:t>
      </w:r>
    </w:p>
    <w:sectPr w:rsidR="003545A5" w:rsidRPr="00356214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02048"/>
    <w:multiLevelType w:val="hybridMultilevel"/>
    <w:tmpl w:val="34AC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24011"/>
    <w:multiLevelType w:val="hybridMultilevel"/>
    <w:tmpl w:val="2086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84BDC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5CC9"/>
    <w:rsid w:val="001233B9"/>
    <w:rsid w:val="001D5CC9"/>
    <w:rsid w:val="003545A5"/>
    <w:rsid w:val="00356214"/>
    <w:rsid w:val="003A02A5"/>
    <w:rsid w:val="007B0D8C"/>
    <w:rsid w:val="007F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5C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CC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unhideWhenUsed/>
    <w:rsid w:val="001D5CC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5CC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1D5CC9"/>
    <w:pPr>
      <w:suppressAutoHyphens/>
    </w:pPr>
    <w:rPr>
      <w:rFonts w:ascii="Courier New" w:hAnsi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1D5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D5CC9"/>
    <w:rPr>
      <w:rFonts w:ascii="Courier New" w:eastAsia="Times New Roman" w:hAnsi="Courier New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1D5C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D5CC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D5CC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2016-01-18T09:46:00Z</dcterms:created>
  <dcterms:modified xsi:type="dcterms:W3CDTF">2016-01-18T13:06:00Z</dcterms:modified>
</cp:coreProperties>
</file>